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01EA" w14:textId="77777777" w:rsidR="007548F4" w:rsidRPr="00605EA6" w:rsidRDefault="007548F4" w:rsidP="007548F4">
      <w:pPr>
        <w:shd w:val="clear" w:color="auto" w:fill="E8E8E8" w:themeFill="background2"/>
        <w:spacing w:after="0" w:line="240" w:lineRule="auto"/>
        <w:rPr>
          <w:rFonts w:ascii="Arial" w:hAnsi="Arial" w:cs="Arial"/>
          <w:b/>
          <w:bCs/>
          <w:sz w:val="28"/>
          <w:szCs w:val="28"/>
          <w:lang w:val="tr-TR"/>
        </w:rPr>
      </w:pPr>
      <w:bookmarkStart w:id="0" w:name="_Toc163045688"/>
      <w:r w:rsidRPr="00605EA6">
        <w:rPr>
          <w:rFonts w:ascii="Arial" w:hAnsi="Arial" w:cs="Arial"/>
          <w:b/>
          <w:bCs/>
          <w:sz w:val="28"/>
          <w:szCs w:val="28"/>
          <w:lang w:val="tr-TR"/>
        </w:rPr>
        <w:t>EK-10 Etkinlik Memnuniyet Anketi</w:t>
      </w:r>
      <w:bookmarkEnd w:id="0"/>
    </w:p>
    <w:p w14:paraId="38C56705" w14:textId="77777777" w:rsidR="007548F4" w:rsidRPr="003936AC" w:rsidRDefault="007548F4" w:rsidP="007548F4">
      <w:pPr>
        <w:pStyle w:val="NormalWeb"/>
        <w:shd w:val="clear" w:color="auto" w:fill="FFFFFF"/>
        <w:spacing w:line="276" w:lineRule="auto"/>
        <w:ind w:firstLine="450"/>
        <w:jc w:val="both"/>
        <w:rPr>
          <w:rFonts w:ascii="Arial" w:hAnsi="Arial" w:cs="Arial"/>
          <w:i/>
          <w:color w:val="202124"/>
          <w:sz w:val="20"/>
          <w:szCs w:val="20"/>
          <w:lang w:val="tr-TR"/>
        </w:rPr>
      </w:pPr>
      <w:r w:rsidRPr="003936AC">
        <w:rPr>
          <w:rFonts w:ascii="Arial" w:hAnsi="Arial" w:cs="Arial"/>
          <w:color w:val="202124"/>
          <w:sz w:val="20"/>
          <w:szCs w:val="20"/>
          <w:lang w:val="tr-TR"/>
        </w:rPr>
        <w:t>Bu anket, kulüpler tarafından düzenlenen son etkinliği değerlendirmeniz ve geri bildiriminizle katkıda bulunmanız amacıyla hazırlanmıştır. Amacımız, sizin deneyimlerinizi anlamak ve gelecekteki etkinliklerimizi daha iyi planlamak için değerli görüşlerinizi toplamaktır.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/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This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survey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has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been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prepared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for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you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to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evaluate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last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event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organized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by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clubs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contribute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with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your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feedback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.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Our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goal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is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to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gather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your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valuable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feedback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to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understand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your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experience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better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plan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our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future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events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.</w:t>
      </w:r>
    </w:p>
    <w:p w14:paraId="080DEBC8" w14:textId="77777777" w:rsidR="007548F4" w:rsidRPr="003936AC" w:rsidRDefault="007548F4" w:rsidP="007548F4">
      <w:pPr>
        <w:pStyle w:val="NormalWeb"/>
        <w:shd w:val="clear" w:color="auto" w:fill="FFFFFF"/>
        <w:spacing w:line="276" w:lineRule="auto"/>
        <w:ind w:firstLine="450"/>
        <w:jc w:val="both"/>
        <w:rPr>
          <w:rFonts w:ascii="Arial" w:hAnsi="Arial" w:cs="Arial"/>
          <w:i/>
          <w:color w:val="202124"/>
          <w:sz w:val="20"/>
          <w:szCs w:val="20"/>
          <w:lang w:val="tr-TR"/>
        </w:rPr>
      </w:pPr>
      <w:r w:rsidRPr="003936AC">
        <w:rPr>
          <w:rFonts w:ascii="Arial" w:hAnsi="Arial" w:cs="Arial"/>
          <w:color w:val="202124"/>
          <w:sz w:val="20"/>
          <w:szCs w:val="20"/>
          <w:lang w:val="tr-TR"/>
        </w:rPr>
        <w:t>Lütfen etkinlikle ilgili yaşadığınız deneyimleri paylaşın. Sizin görüşleriniz, kulüp etkinliklerimizin kalitesini artırmamıza ve sizin beklentilerinize daha uygun hale getirmemize yardımcı olacaktır. /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Please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share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your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experiences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regarding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event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.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Your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feedback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will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help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us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improve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quality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of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club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events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make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them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more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in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line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with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your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expectations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.</w:t>
      </w:r>
    </w:p>
    <w:p w14:paraId="191B1DA4" w14:textId="77777777" w:rsidR="007548F4" w:rsidRPr="003936AC" w:rsidRDefault="007548F4" w:rsidP="007548F4">
      <w:pPr>
        <w:pStyle w:val="NormalWeb"/>
        <w:shd w:val="clear" w:color="auto" w:fill="FFFFFF"/>
        <w:spacing w:line="276" w:lineRule="auto"/>
        <w:ind w:firstLine="450"/>
        <w:jc w:val="both"/>
        <w:rPr>
          <w:rFonts w:ascii="Arial" w:hAnsi="Arial" w:cs="Arial"/>
          <w:i/>
          <w:color w:val="202124"/>
          <w:sz w:val="20"/>
          <w:szCs w:val="20"/>
          <w:lang w:val="tr-TR"/>
        </w:rPr>
      </w:pPr>
      <w:r w:rsidRPr="003936AC">
        <w:rPr>
          <w:rFonts w:ascii="Arial" w:hAnsi="Arial" w:cs="Arial"/>
          <w:color w:val="202124"/>
          <w:sz w:val="20"/>
          <w:szCs w:val="20"/>
          <w:lang w:val="tr-TR"/>
        </w:rPr>
        <w:t xml:space="preserve">Anketi doldurduğunuz için şimdiden teşekkür </w:t>
      </w:r>
      <w:proofErr w:type="gramStart"/>
      <w:r w:rsidRPr="003936AC">
        <w:rPr>
          <w:rFonts w:ascii="Arial" w:hAnsi="Arial" w:cs="Arial"/>
          <w:color w:val="202124"/>
          <w:sz w:val="20"/>
          <w:szCs w:val="20"/>
          <w:lang w:val="tr-TR"/>
        </w:rPr>
        <w:t>ederiz./</w:t>
      </w:r>
      <w:proofErr w:type="gramEnd"/>
      <w:r w:rsidRPr="003936AC">
        <w:rPr>
          <w:rFonts w:ascii="Arial" w:hAnsi="Arial" w:cs="Arial"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Thank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you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for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taking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time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to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complete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this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survey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.</w:t>
      </w:r>
    </w:p>
    <w:p w14:paraId="404CE915" w14:textId="77777777" w:rsidR="007548F4" w:rsidRDefault="007548F4" w:rsidP="007548F4">
      <w:pPr>
        <w:pStyle w:val="NormalWeb"/>
        <w:shd w:val="clear" w:color="auto" w:fill="FFFFFF"/>
        <w:spacing w:line="276" w:lineRule="auto"/>
        <w:ind w:firstLine="450"/>
        <w:jc w:val="both"/>
        <w:rPr>
          <w:rFonts w:ascii="Arial" w:hAnsi="Arial" w:cs="Arial"/>
          <w:color w:val="202124"/>
          <w:sz w:val="20"/>
          <w:szCs w:val="20"/>
          <w:lang w:val="tr-TR"/>
        </w:rPr>
      </w:pPr>
      <w:r w:rsidRPr="003936AC">
        <w:rPr>
          <w:rFonts w:ascii="Arial" w:hAnsi="Arial" w:cs="Arial"/>
          <w:color w:val="202124"/>
          <w:sz w:val="20"/>
          <w:szCs w:val="20"/>
          <w:lang w:val="tr-TR"/>
        </w:rPr>
        <w:t xml:space="preserve">Saygılarımızla / </w:t>
      </w:r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 xml:space="preserve">Best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lang w:val="tr-TR"/>
        </w:rPr>
        <w:t>regards</w:t>
      </w:r>
      <w:proofErr w:type="spellEnd"/>
      <w:r w:rsidRPr="003936AC">
        <w:rPr>
          <w:rFonts w:ascii="Arial" w:hAnsi="Arial" w:cs="Arial"/>
          <w:color w:val="202124"/>
          <w:sz w:val="20"/>
          <w:szCs w:val="20"/>
          <w:lang w:val="tr-TR"/>
        </w:rPr>
        <w:t>,</w:t>
      </w:r>
    </w:p>
    <w:p w14:paraId="61968F90" w14:textId="77777777" w:rsidR="007548F4" w:rsidRPr="003936AC" w:rsidRDefault="007548F4" w:rsidP="007548F4">
      <w:pPr>
        <w:pStyle w:val="NormalWeb"/>
        <w:shd w:val="clear" w:color="auto" w:fill="FFFFFF"/>
        <w:spacing w:line="276" w:lineRule="auto"/>
        <w:ind w:firstLine="450"/>
        <w:jc w:val="both"/>
        <w:rPr>
          <w:rFonts w:ascii="Arial" w:hAnsi="Arial" w:cs="Arial"/>
          <w:color w:val="202124"/>
          <w:sz w:val="20"/>
          <w:szCs w:val="20"/>
          <w:lang w:val="tr-TR"/>
        </w:rPr>
      </w:pPr>
    </w:p>
    <w:p w14:paraId="680E6558" w14:textId="77777777" w:rsidR="007548F4" w:rsidRPr="003936AC" w:rsidRDefault="007548F4" w:rsidP="007548F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>Etkinlikle ilgili genel memnuniyet seviyeniz nedir?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What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is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your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overall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satisfaction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about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event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?</w:t>
      </w:r>
    </w:p>
    <w:p w14:paraId="0B52DF9A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713388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Çok memnunum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Very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satisfied</w:t>
      </w:r>
      <w:proofErr w:type="spellEnd"/>
    </w:p>
    <w:p w14:paraId="0558C960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98616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Memnunum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Satisfied</w:t>
      </w:r>
      <w:proofErr w:type="spellEnd"/>
    </w:p>
    <w:p w14:paraId="3A3224B8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211265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Nötr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Neutral</w:t>
      </w:r>
      <w:proofErr w:type="spellEnd"/>
    </w:p>
    <w:p w14:paraId="30B76D34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196515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Memnun değilim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Dissatisfied</w:t>
      </w:r>
      <w:proofErr w:type="spellEnd"/>
    </w:p>
    <w:p w14:paraId="07E52CE0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42172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Hiç memnun değilim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Very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Dissatisfied</w:t>
      </w:r>
      <w:proofErr w:type="spellEnd"/>
    </w:p>
    <w:p w14:paraId="7DF73DB3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</w:pPr>
    </w:p>
    <w:p w14:paraId="1107024D" w14:textId="77777777" w:rsidR="007548F4" w:rsidRPr="003936AC" w:rsidRDefault="007548F4" w:rsidP="007548F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>Etkinliğin amacı ve hedefleri hakkında ne düşünüyorsunuz?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What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do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you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think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about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purpose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objectives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of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event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?</w:t>
      </w:r>
    </w:p>
    <w:p w14:paraId="54F00AA1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1056670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Çok açıklayıcı ve etkiliydi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very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descriptive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effective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17D4A758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99549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Açıklayıcı ve etkiliydi/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descriptive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effective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5424A12D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161871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Nötr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Neutral</w:t>
      </w:r>
      <w:proofErr w:type="spellEnd"/>
    </w:p>
    <w:p w14:paraId="1C481CC2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38826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Açıklayıcı değildi ve etkili değildi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neither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descriptive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nor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effective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1583F70D" w14:textId="77777777" w:rsidR="007548F4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1706087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Hiç açıklayıcı değildi ve hiç etkili değildi.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not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descriptive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or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effective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at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all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02A96686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</w:pPr>
    </w:p>
    <w:p w14:paraId="37CECA05" w14:textId="77777777" w:rsidR="007548F4" w:rsidRPr="003936AC" w:rsidRDefault="007548F4" w:rsidP="007548F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Etkinliğin düzenlendiği mekân ve tarih hakkında ne düşünüyorsunuz?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What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do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you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think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about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venue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date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of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event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?</w:t>
      </w:r>
    </w:p>
    <w:p w14:paraId="1328E329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7579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Mekân çok uygun ve tarih uygun seçilmişti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Both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venue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date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suitable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229F4EFF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78466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Mekân uygun ama tarih uygun değildi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venue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suitable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, but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date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not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suitable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54A661D4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90869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Tarih uygun ama mekân uygun değildi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date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suitable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, but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venue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not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suitable</w:t>
      </w:r>
      <w:proofErr w:type="spellEnd"/>
    </w:p>
    <w:p w14:paraId="0E03F004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MS Gothic" w:hAnsi="Arial" w:cs="Arial"/>
            <w:color w:val="0D0D0D"/>
            <w:sz w:val="20"/>
            <w:szCs w:val="20"/>
            <w:lang w:val="tr-TR" w:eastAsia="tr-TR"/>
          </w:rPr>
          <w:id w:val="90920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Ne mekân ne de tarih uygun değildi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Neither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venue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nor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date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suitable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481B6F71" w14:textId="77777777" w:rsidR="007548F4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5F8F1F69" w14:textId="77777777" w:rsidR="007548F4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10B4E56D" w14:textId="77777777" w:rsidR="007548F4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06D237C1" w14:textId="77777777" w:rsidR="007548F4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49B1A095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3E6A5A2F" w14:textId="77777777" w:rsidR="007548F4" w:rsidRPr="003936AC" w:rsidRDefault="007548F4" w:rsidP="007548F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>Etkinlik sırasında sunulan içerik ve aktiviteler hakkında düşünceleriniz neler?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What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do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you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think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about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content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activities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offered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during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event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?</w:t>
      </w:r>
    </w:p>
    <w:p w14:paraId="11127FB0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107224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Çok ilgi çekici ve eğlenceliydi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very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interesting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fun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. </w:t>
      </w:r>
    </w:p>
    <w:p w14:paraId="0DB948C6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926461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İlgi çekiciydi ve eğlenceliydi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interesting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fun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1829927F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104317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Nötr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Neutral</w:t>
      </w:r>
      <w:proofErr w:type="spellEnd"/>
    </w:p>
    <w:p w14:paraId="0DE5DF51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45217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İlgi çekici değildi ve eğlenceli değildi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neither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interesting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nor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fun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46B4DD59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sdt>
        <w:sdtPr>
          <w:rPr>
            <w:rFonts w:ascii="Arial" w:eastAsia="Times New Roman" w:hAnsi="Arial" w:cs="Arial"/>
            <w:color w:val="0D0D0D"/>
            <w:sz w:val="20"/>
            <w:szCs w:val="20"/>
            <w:lang w:val="tr-TR" w:eastAsia="tr-TR"/>
          </w:rPr>
          <w:id w:val="-1419704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6AC">
            <w:rPr>
              <w:rFonts w:ascii="Segoe UI Symbol" w:eastAsia="MS Gothic" w:hAnsi="Segoe UI Symbol" w:cs="Segoe UI Symbol"/>
              <w:color w:val="0D0D0D"/>
              <w:sz w:val="20"/>
              <w:szCs w:val="20"/>
              <w:lang w:val="tr-TR" w:eastAsia="tr-TR"/>
            </w:rPr>
            <w:t>☐</w:t>
          </w:r>
        </w:sdtContent>
      </w:sdt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 Hiç ilgi çekici değildi ve hiç eğlenceli değildi /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was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not</w:t>
      </w:r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interesting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fun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at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all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.</w:t>
      </w:r>
    </w:p>
    <w:p w14:paraId="239C7EA5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</w:pPr>
    </w:p>
    <w:p w14:paraId="45B33537" w14:textId="77777777" w:rsidR="007548F4" w:rsidRPr="003936AC" w:rsidRDefault="007548F4" w:rsidP="007548F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  <w:r w:rsidRPr="003936AC">
        <w:rPr>
          <w:rFonts w:ascii="Arial" w:eastAsia="Times New Roman" w:hAnsi="Arial" w:cs="Arial"/>
          <w:color w:val="0D0D0D"/>
          <w:sz w:val="20"/>
          <w:szCs w:val="20"/>
          <w:lang w:val="tr-TR" w:eastAsia="tr-TR"/>
        </w:rPr>
        <w:t xml:space="preserve">Etkinlikle ilgili geri bildirim ve önerileriniz nelerdir?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What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are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your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feedback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and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suggestions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about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event</w:t>
      </w:r>
      <w:proofErr w:type="spellEnd"/>
      <w:r w:rsidRPr="003936AC"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  <w:t>?</w:t>
      </w:r>
    </w:p>
    <w:p w14:paraId="070D5E71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26ECD843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6731598E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6B4586E8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655568D1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18A3018E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407F6014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7195C1A5" w14:textId="77777777" w:rsidR="007548F4" w:rsidRPr="003936AC" w:rsidRDefault="007548F4" w:rsidP="007548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D0D0D"/>
          <w:sz w:val="20"/>
          <w:szCs w:val="20"/>
          <w:lang w:val="tr-TR" w:eastAsia="tr-TR"/>
        </w:rPr>
      </w:pPr>
    </w:p>
    <w:p w14:paraId="1932C3BD" w14:textId="77777777" w:rsidR="007548F4" w:rsidRPr="003936AC" w:rsidRDefault="007548F4" w:rsidP="007548F4">
      <w:pPr>
        <w:tabs>
          <w:tab w:val="left" w:pos="6015"/>
        </w:tabs>
        <w:spacing w:line="276" w:lineRule="auto"/>
        <w:rPr>
          <w:rFonts w:ascii="Arial" w:hAnsi="Arial" w:cs="Arial"/>
          <w:sz w:val="20"/>
          <w:szCs w:val="20"/>
          <w:lang w:val="tr-TR"/>
        </w:rPr>
      </w:pPr>
    </w:p>
    <w:p w14:paraId="3AE4DEC7" w14:textId="3B644450" w:rsidR="00974D94" w:rsidRPr="007548F4" w:rsidRDefault="00974D94" w:rsidP="007548F4">
      <w:pPr>
        <w:rPr>
          <w:rFonts w:ascii="Arial" w:hAnsi="Arial" w:cs="Arial"/>
          <w:b/>
          <w:bCs/>
          <w:sz w:val="20"/>
          <w:szCs w:val="20"/>
          <w:lang w:val="tr-TR"/>
        </w:rPr>
      </w:pPr>
    </w:p>
    <w:sectPr w:rsidR="00974D94" w:rsidRPr="007548F4" w:rsidSect="00934ED2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67CAE"/>
    <w:multiLevelType w:val="multilevel"/>
    <w:tmpl w:val="C06A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75493"/>
    <w:multiLevelType w:val="hybridMultilevel"/>
    <w:tmpl w:val="121048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0742">
    <w:abstractNumId w:val="1"/>
  </w:num>
  <w:num w:numId="2" w16cid:durableId="98809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F"/>
    <w:rsid w:val="001115BB"/>
    <w:rsid w:val="00222D31"/>
    <w:rsid w:val="0022685B"/>
    <w:rsid w:val="002707EF"/>
    <w:rsid w:val="00382C7A"/>
    <w:rsid w:val="00403F7F"/>
    <w:rsid w:val="004F4910"/>
    <w:rsid w:val="007548F4"/>
    <w:rsid w:val="008D7A1B"/>
    <w:rsid w:val="00917870"/>
    <w:rsid w:val="00934ED2"/>
    <w:rsid w:val="00974D94"/>
    <w:rsid w:val="00A124E5"/>
    <w:rsid w:val="00A51301"/>
    <w:rsid w:val="00BC1ABA"/>
    <w:rsid w:val="00F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7C0"/>
  <w15:chartTrackingRefBased/>
  <w15:docId w15:val="{5FDB1C84-7C21-478C-89F3-D5A2C6D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EF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07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7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7E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70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 Char Char Char, Char Char Char Char Char,Char Char Char,Normal (Web) Char Char,Normal (Web)1,Char Char Char Char Char"/>
    <w:basedOn w:val="Normal"/>
    <w:link w:val="NormalWebChar"/>
    <w:uiPriority w:val="99"/>
    <w:unhideWhenUsed/>
    <w:qFormat/>
    <w:rsid w:val="0027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7EF"/>
    <w:rPr>
      <w:b/>
      <w:bCs/>
    </w:rPr>
  </w:style>
  <w:style w:type="character" w:customStyle="1" w:styleId="NormalWebChar">
    <w:name w:val="Normal (Web) Char"/>
    <w:aliases w:val=" Char Char Char Char, Char Char Char Char Char Char,Char Char Char Char,Normal (Web) Char Char Char,Normal (Web)1 Char,Char Char Char Char Char Char"/>
    <w:link w:val="NormalWeb"/>
    <w:uiPriority w:val="99"/>
    <w:rsid w:val="002707EF"/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707EF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table" w:styleId="GridTable4-Accent5">
    <w:name w:val="Grid Table 4 Accent 5"/>
    <w:basedOn w:val="TableNormal"/>
    <w:uiPriority w:val="49"/>
    <w:rsid w:val="00F2315C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222D31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74D94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74D94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D7A1B"/>
  </w:style>
  <w:style w:type="table" w:styleId="PlainTable1">
    <w:name w:val="Plain Table 1"/>
    <w:basedOn w:val="TableNormal"/>
    <w:uiPriority w:val="41"/>
    <w:rsid w:val="004F4910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2</cp:revision>
  <dcterms:created xsi:type="dcterms:W3CDTF">2024-05-03T07:33:00Z</dcterms:created>
  <dcterms:modified xsi:type="dcterms:W3CDTF">2024-05-03T07:33:00Z</dcterms:modified>
</cp:coreProperties>
</file>